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Comprar ChatGPT no es una estrategia: la estrategia de IA en una página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tiene que presentar "nuestra estrategia de IA" la próxima semana y hoy solo tiene licencias, demos y una lista de herramientas por área.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 compraron licencias hace seis meses y nadie puede decir qué número mejoró.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área tiene su propia herramienta de IA y el comité pregunta "¿y esto para qué lo usamos?".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una estrategia y lo primero que te vino a la cabeza fue un proveedor.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Una estrategia empieza al revés de como suele empezar: primero el problema, después la herramienta.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16"/>
        <w:gridCol w:w="4185"/>
        <w:gridCol w:w="3999"/>
      </w:tblGrid>
      <w:tr>
        <w:trPr>
          <w:cantSplit/>
          <w:tblHeader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Campo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La pregunta del negocio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problema que duele hoy, con su medida actual. No una tecnología.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"Las cotizaciones tardan tres días y perdemos pedidos por eso."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Apuesta 1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vamos a intentar y el número que tiene que cambiar, de cuánto a cuánto.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"Borrador de cotización con IA: de 3 días a 1."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Apuesta 2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Igual. Un proceso distinto o el mismo en otra área.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"Respuesta a reclamos: de 48 horas a 8."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Apuesta 3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Igual. Si no tienes tres, deja la fila vacía; es mejor que inventarla.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"Cierre contable: de 9 días a 6."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Lo que NO vamos a hacer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Dos o tres cosas que alguien ya propuso y que esta estrategia descarta por ahora.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"No construir un chatbot propio. No comprar licencias para toda la empresa."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Quién mide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con nombre por apuesta. No "el equipo".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"Apuesta 1: Laura (comercial)."</w:t>
            </w:r>
          </w:p>
        </w:tc>
      </w:tr>
      <w:tr>
        <w:trPr>
          <w:cantSplit/>
        </w:trPr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Fecha de revisión</w:t>
            </w:r>
          </w:p>
        </w:tc>
        <w:tc>
          <w:tcPr>
            <w:tcW w:type="pct" w:w="2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día concreto en el que se mira cada número y se decide si la apuesta sigue.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"15 de enero."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Firma de quien presenta: ____________________ · Fecha: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pregunta del negocio sin mencionar ninguna herramienta. Si no puedes, todavía no es una estrategia; es una lista de compras.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Para cada apuesta, escribe el número actual antes de escribir el número objetivo. Si no sabes el actual, esa es tu primera tarea.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"lo que NO vamos a hacer" con propuestas reales que circulan en la empresa. Decir que no a algo concreto es lo que convierte la hoja en una decisión.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 nombre en "quién mide" para cada apuesta antes de pensar en el proveedor.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Fija la fecha de revisión a no más de 90 días. Más lejos, nadie la recordará.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llenar las apuestas con herramientas ("implementar Copilot") en lugar de problemas con número. La herramienta es el cómo, y el cómo puede cambiar.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"Lo que NO vamos a hacer." Una página con tres apuestas y ningún no es una lista de deseos. El comité entiende que hay estrategia cuando ve qué se dejó fuera y por qué. Si no puedes responder qué problema, qué número y quién mide, no tienes una estrategia: tienes una suscripción.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una de las apuestas implica una compra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Comprar ChatGPT no es una estrategia: la estrategia de IA en una página</dc:title>
  <dc:subject>Hoja de decisión</dc:subject>
  <dc:creator>Vic Sol · Mesa de Decisiones</dc:creator>
  <cp:keywords>Vic Sol, Mesa de Decisiones, decisiones de IA</cp:keywords>
  <dc:description>Comprar ChatGPT no es una estrategia: la estrategia de IA en una página</dc:description>
  <cp:lastModifiedBy>Un-named</cp:lastModifiedBy>
  <cp:revision>1</cp:revision>
  <dcterms:created xsi:type="dcterms:W3CDTF">2026-11-03T21:18:49.767Z</dcterms:created>
  <dcterms:modified xsi:type="dcterms:W3CDTF">2026-11-03T21:18:49.767Z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