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Where your process loses time (before you buy AI for it)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office and back-office managers about to evaluate an AI tool who want to know first where the time actually goes.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offered you a tool that "speeds up" a process and nobody has measured which part of the process is slow.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team says it never has enough time but cannot say where it goes.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about to ask for budget to automate and want to arrive with estimated hours, not impressions.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Process: [name, and where it starts and ends] · Map owner: [name] · Date: [ 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88"/>
        <w:gridCol w:w="3627"/>
        <w:gridCol w:w="1302"/>
        <w:gridCol w:w="1860"/>
        <w:gridCol w:w="1023"/>
      </w:tblGrid>
      <w:tr>
        <w:trPr>
          <w:cantSplit/>
          <w:tblHeader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Waste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it looks like in your process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Hours/month (estimate)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Eliminate, simplify or automate?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Owner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Waiting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[Work stalled while someone replies or signs]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Rework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[Work done twice because the first pass was wrong]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Extra approvals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[Sign-offs that never change the decision]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Copy-paste between systems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[Data retyped from one system into another]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Incomplete information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[Requests that arrive missing what is needed and bounce back]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Over-processing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[Reports or formats nobody reads]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Searching for information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[Time spent hunting for files, emails or the right version]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Handoffs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[Each time the work changes hands and gets explained again]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[sum]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Illustrative example (supplier onboarding): "Extra approvals: three sign-offs for low-value suppliers; the third never rejects. 12 h/month. Eliminate. Owner: head of purchasing."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Define the process with a concrete start and end: "from the moment the request arrives until the supplier is set up".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Walk through the eight rows with two people who do the work, not only with the person who supervises it. They know where the waiting happens.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Estimate hours per month with a round number and mark it as an estimate. An honest range is worth more than a precise invented figure.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Decide the action in this order: eliminate first, then simplify, and only at the end automate.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Give every row a named owner. A row without an owner is a complaint, not a plan.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writing "automate" in every row of the action column because a tool is already in mind.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First eliminate, then simplify, and only then automate. Automating waste turns it into faster waste: the report nobody reads now generates itself, the extra approval arrives sooner and still changes nothing. AI is a tool for what remains after the process is cleaned up, not a substitute for cleaning it up.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map ends in a purchase or a change of roles that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your process loses time (before you buy AI for it)</dc:title>
  <dc:subject>Decision sheet</dc:subject>
  <dc:creator>Vic Sol · Decision Desk</dc:creator>
  <cp:keywords>Vic Sol, Decision Desk, AI decisions</cp:keywords>
  <dc:description>Where your process loses time (before you buy AI for it)</dc:description>
  <cp:lastModifiedBy>Un-named</cp:lastModifiedBy>
  <cp:revision>1</cp:revision>
  <dcterms:created xsi:type="dcterms:W3CDTF">2026-11-03T21:18:50.370Z</dcterms:created>
  <dcterms:modified xsi:type="dcterms:W3CDTF">2026-11-03T21:18:50.370Z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