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Tu equipo ya usa IA a escondidas: las tres reglas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jefes de equipo que sospechan (o saben) que su gente ya usa IA sin ninguna regla escrita y quieren convertir el uso oculto en uso visible en una sola reunión.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Viste un texto demasiado pulido en un correo y nadie dijo cómo se hizo.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Alguien pegó datos de un cliente en un chat y te enteraste después.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Tu empresa respondió prohibiendo la IA y sabes que la siguen usando, pero a escondidas.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Las tres reglas, tal como se escriben en la reunión. Cada una cabe en una línea.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2232"/>
        <w:gridCol w:w="2790"/>
        <w:gridCol w:w="3534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#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Regla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Qué escribir</w:t>
            </w:r>
          </w:p>
        </w:tc>
        <w:tc>
          <w:tcPr>
            <w:tcW w:type="pct" w:w="19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Ejemplo ilustrativo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Una herramienta aprobada, para que nadie tenga que buscar otra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Nombre de la herramienta, con qué cuenta se usa y para qué tipo de trabajo.</w:t>
            </w:r>
          </w:p>
        </w:tc>
        <w:tc>
          <w:tcPr>
            <w:tcW w:type="pct" w:w="1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"ChatGPT con la cuenta de la empresa, para borradores y resúmenes internos."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Una lista corta de lo que nunca se pega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Tipos de información, cinco líneas como máximo.</w:t>
            </w:r>
          </w:p>
        </w:tc>
        <w:tc>
          <w:tcPr>
            <w:tcW w:type="pct" w:w="1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"Datos de clientes, números internos, contratos, contraseñas, lo que no le mandarías a un proveedor."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Una persona a quien preguntar cuando hay duda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 nombre y cómo se le pregunta. No un comité.</w:t>
            </w:r>
          </w:p>
        </w:tc>
        <w:tc>
          <w:tcPr>
            <w:tcW w:type="pct" w:w="1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"Daniel, por chat. Responde el mismo día."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Cómo se anuncia, sin castigar a nadie (se lee tal cual en la reunión):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"Sé que varios ya usan IA. No lo hacen por mala intención: quieren trabajar más rápido. Eso está bien."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"Lo que me preocupa no es que la usen. Es lo que se pega ahí. Desde hoy, estas tres reglas."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"Lo que pasó antes de hoy no se revisa. Lo que pase desde hoy, sí."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"Cuando algo les funcione, cuéntenlo. Quiero enterarme de lo que sirve."</w:t>
      </w:r>
    </w:p>
    <w:p>
      <w:pPr>
        <w:spacing w:after="160"/>
      </w:pPr>
      <w:r>
        <w:t xml:space="preserve">Reglas acordadas el: ________ · Persona del punto 3: ____________ · Se revisan el: 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la regla 1 antes de la reunión. Si no hay herramienta aprobada, elige una con TI esa misma semana; mientras tanto, nombra la que ya usan.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La regla 2 la escribe el equipo contigo. Ellos saben mejor que tú qué han estado pegando.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Para la regla 3, pon un nombre que esté en la sala. Si el nombre está en otro piso, nadie va a preguntar.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Lee las cuatro frases del anuncio tal cual. El orden importa: primero reconocer, después la regla, al final la invitación a contar.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convertir la reunión en una lista de prohibiciones. Una prohibición no evita el uso; lo esconde. Tres reglas simples protegen más y, además, te enteras de qué está funcionando.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La tercera frase del anuncio: "lo que pasó antes de hoy no se revisa". Sin esa línea, nadie va a reconocer qué usó ni qué pegó, y las tres reglas se escriben sobre un silencio. Con ella, el uso oculto sale a la luz el mismo día, que es lo único que de verdad protege los datos.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estas reglas van a convertirse en una política de toda la empresa o tocan datos regulados, las herramientas gratuitas de vicsol.org/es/decision-clarity/ te ayudan a estructurar la decisión. No reemplazan una revisión legal.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 equipo ya usa IA a escondidas: las tres reglas</dc:title>
  <dc:subject>Hoja de decisión</dc:subject>
  <dc:creator>Vic Sol · Mesa de Decisiones</dc:creator>
  <cp:keywords>Vic Sol, Mesa de Decisiones, decisiones de IA</cp:keywords>
  <dc:description>Tu equipo ya usa IA a escondidas: las tres reglas</dc:description>
  <cp:lastModifiedBy>Un-named</cp:lastModifiedBy>
  <cp:revision>1</cp:revision>
  <dcterms:created xsi:type="dcterms:W3CDTF">2026-11-03T21:18:51.698Z</dcterms:created>
  <dcterms:modified xsi:type="dcterms:W3CDTF">2026-11-03T21:18:51.698Z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